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13D71" w:rsidRPr="006E4F49" w:rsidTr="006E4F49">
        <w:tc>
          <w:tcPr>
            <w:tcW w:w="9778" w:type="dxa"/>
            <w:shd w:val="clear" w:color="auto" w:fill="auto"/>
          </w:tcPr>
          <w:p w:rsidR="00B13D71" w:rsidRPr="006E4F49" w:rsidRDefault="00B13D71" w:rsidP="006E4F4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</w:rPr>
            </w:pPr>
            <w:r w:rsidRPr="006E4F49">
              <w:rPr>
                <w:rFonts w:ascii="Verdana" w:hAnsi="Verdana"/>
                <w:b/>
                <w:bCs/>
                <w:color w:val="000000"/>
              </w:rPr>
              <w:t xml:space="preserve">ALLEGATO B1 </w:t>
            </w:r>
            <w:r w:rsidRPr="006E4F49">
              <w:rPr>
                <w:rFonts w:ascii="Verdana" w:hAnsi="Verdana"/>
                <w:color w:val="000000"/>
              </w:rPr>
              <w:t>– domanda e dichiarazione requisiti di partecipazione</w:t>
            </w:r>
          </w:p>
          <w:p w:rsidR="00B13D71" w:rsidRPr="006E4F49" w:rsidRDefault="00B13D71" w:rsidP="006E4F4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</w:rPr>
            </w:pPr>
            <w:r w:rsidRPr="006E4F49">
              <w:rPr>
                <w:rFonts w:ascii="Verdana" w:hAnsi="Verdana"/>
                <w:color w:val="000000"/>
              </w:rPr>
              <w:t xml:space="preserve">(da inserire nel piego </w:t>
            </w:r>
            <w:r w:rsidRPr="006E4F49">
              <w:rPr>
                <w:rFonts w:ascii="Verdana" w:hAnsi="Verdana"/>
                <w:i/>
                <w:iCs/>
                <w:color w:val="000000"/>
              </w:rPr>
              <w:t>“documentazione di partecipazione alla gara”</w:t>
            </w:r>
            <w:r w:rsidRPr="006E4F49">
              <w:rPr>
                <w:rFonts w:ascii="Verdana" w:hAnsi="Verdana"/>
                <w:color w:val="000000"/>
              </w:rPr>
              <w:t>)</w:t>
            </w:r>
          </w:p>
        </w:tc>
      </w:tr>
    </w:tbl>
    <w:p w:rsidR="00B13D71" w:rsidRDefault="00B13D71" w:rsidP="00B13D71">
      <w:pPr>
        <w:autoSpaceDE w:val="0"/>
        <w:autoSpaceDN w:val="0"/>
        <w:adjustRightInd w:val="0"/>
        <w:rPr>
          <w:color w:val="000000"/>
        </w:rPr>
      </w:pPr>
    </w:p>
    <w:p w:rsidR="00614615" w:rsidRPr="00F26E01" w:rsidRDefault="00B13D71" w:rsidP="00DB4BB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F26E01">
        <w:rPr>
          <w:color w:val="000000"/>
        </w:rPr>
        <w:t xml:space="preserve">DOMANDA DI PARTECIPAZIONE ALLA GARA PER </w:t>
      </w:r>
      <w:smartTag w:uri="urn:schemas-microsoft-com:office:smarttags" w:element="PersonName">
        <w:smartTagPr>
          <w:attr w:name="ProductID" w:val="LA CONCESSIONE IN USO"/>
        </w:smartTagPr>
        <w:r w:rsidRPr="00F26E01">
          <w:rPr>
            <w:color w:val="000000"/>
          </w:rPr>
          <w:t>LA CONCESSIONE IN USO</w:t>
        </w:r>
      </w:smartTag>
      <w:r w:rsidRPr="00F26E01">
        <w:rPr>
          <w:color w:val="000000"/>
        </w:rPr>
        <w:t xml:space="preserve"> </w:t>
      </w:r>
      <w:r w:rsidR="00614615" w:rsidRPr="00F26E01">
        <w:rPr>
          <w:bCs/>
          <w:color w:val="000000"/>
        </w:rPr>
        <w:t>E GESTIONE DELL</w:t>
      </w:r>
      <w:r w:rsidR="00084CC9">
        <w:rPr>
          <w:bCs/>
          <w:color w:val="000000"/>
        </w:rPr>
        <w:t>E</w:t>
      </w:r>
      <w:r w:rsidR="00614615" w:rsidRPr="00F26E01">
        <w:rPr>
          <w:bCs/>
          <w:color w:val="000000"/>
        </w:rPr>
        <w:t xml:space="preserve"> PALESTR</w:t>
      </w:r>
      <w:r w:rsidR="00084CC9">
        <w:rPr>
          <w:bCs/>
          <w:color w:val="000000"/>
        </w:rPr>
        <w:t>E</w:t>
      </w:r>
      <w:r w:rsidR="00614615" w:rsidRPr="00F26E01">
        <w:rPr>
          <w:bCs/>
          <w:color w:val="000000"/>
        </w:rPr>
        <w:t xml:space="preserve"> </w:t>
      </w:r>
      <w:r w:rsidR="00DB4BB0">
        <w:rPr>
          <w:bCs/>
          <w:color w:val="000000"/>
        </w:rPr>
        <w:t>E DELLA SALA GINNICA DEL POLO SCOLASTICO P.ED. 1020 C.C. CEMBRA.</w:t>
      </w:r>
    </w:p>
    <w:p w:rsidR="00B13D71" w:rsidRPr="00F26E01" w:rsidRDefault="00B13D71" w:rsidP="00DB4BB0">
      <w:pPr>
        <w:autoSpaceDE w:val="0"/>
        <w:autoSpaceDN w:val="0"/>
        <w:adjustRightInd w:val="0"/>
        <w:jc w:val="center"/>
        <w:rPr>
          <w:color w:val="000000"/>
        </w:rPr>
      </w:pPr>
      <w:r w:rsidRPr="00F26E01">
        <w:rPr>
          <w:color w:val="000000"/>
        </w:rPr>
        <w:t>DICHIARAZIONE SOSTITUTIVA NECESSARIA PER L’AMMISSIONE ALLA GARA</w:t>
      </w:r>
    </w:p>
    <w:p w:rsidR="00B13D71" w:rsidRPr="00F26E01" w:rsidRDefault="00B13D71" w:rsidP="00B13D71">
      <w:pPr>
        <w:autoSpaceDE w:val="0"/>
        <w:autoSpaceDN w:val="0"/>
        <w:adjustRightInd w:val="0"/>
        <w:rPr>
          <w:color w:val="000000"/>
        </w:rPr>
      </w:pPr>
    </w:p>
    <w:p w:rsidR="00DB4BB0" w:rsidRDefault="00783DD4" w:rsidP="003E4E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Il/la</w:t>
      </w:r>
      <w:r w:rsidR="00DB4BB0">
        <w:rPr>
          <w:color w:val="000000"/>
        </w:rPr>
        <w:t xml:space="preserve"> </w:t>
      </w:r>
      <w:r w:rsidR="00B13D71" w:rsidRPr="00F26E01">
        <w:rPr>
          <w:color w:val="000000"/>
        </w:rPr>
        <w:t>sottoscritto/a……………………………………………………………………</w:t>
      </w:r>
      <w:r>
        <w:rPr>
          <w:color w:val="000000"/>
        </w:rPr>
        <w:t>…………………</w:t>
      </w:r>
      <w:r w:rsidR="00B13D71" w:rsidRPr="00F26E01">
        <w:rPr>
          <w:color w:val="000000"/>
        </w:rPr>
        <w:t xml:space="preserve"> </w:t>
      </w:r>
    </w:p>
    <w:p w:rsidR="00783DD4" w:rsidRDefault="00B13D71" w:rsidP="003E4E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E01">
        <w:rPr>
          <w:color w:val="000000"/>
        </w:rPr>
        <w:t>na</w:t>
      </w:r>
      <w:r w:rsidR="00783DD4">
        <w:rPr>
          <w:color w:val="000000"/>
        </w:rPr>
        <w:t xml:space="preserve">to/a </w:t>
      </w:r>
      <w:proofErr w:type="spellStart"/>
      <w:r w:rsidR="00783DD4">
        <w:rPr>
          <w:color w:val="000000"/>
        </w:rPr>
        <w:t>a</w:t>
      </w:r>
      <w:proofErr w:type="spellEnd"/>
      <w:r w:rsidR="00783DD4">
        <w:rPr>
          <w:color w:val="000000"/>
        </w:rPr>
        <w:t xml:space="preserve"> ………………….</w:t>
      </w:r>
      <w:r w:rsidRPr="00F26E01">
        <w:rPr>
          <w:color w:val="000000"/>
        </w:rPr>
        <w:t>, il ……………………………………., in qualità di legale rappresentante di</w:t>
      </w:r>
      <w:r w:rsidR="0042215E" w:rsidRPr="00F26E01">
        <w:rPr>
          <w:color w:val="000000"/>
        </w:rPr>
        <w:t xml:space="preserve"> </w:t>
      </w:r>
      <w:r w:rsidRPr="00F26E01">
        <w:rPr>
          <w:color w:val="000000"/>
        </w:rPr>
        <w:t>(denominazione del soggetto partecipante alla gara)…………………………………….……………………………………………..………… con sede legale a …………………………………………</w:t>
      </w:r>
      <w:r w:rsidR="003E4EB2" w:rsidRPr="00F26E01">
        <w:rPr>
          <w:color w:val="000000"/>
        </w:rPr>
        <w:t>……………</w:t>
      </w:r>
      <w:r w:rsidRPr="00F26E01">
        <w:rPr>
          <w:color w:val="000000"/>
        </w:rPr>
        <w:t>… in</w:t>
      </w:r>
      <w:r w:rsidR="00783DD4">
        <w:rPr>
          <w:color w:val="000000"/>
        </w:rPr>
        <w:t xml:space="preserve"> via ………………………………………..</w:t>
      </w:r>
      <w:r w:rsidRPr="00F26E01">
        <w:rPr>
          <w:color w:val="000000"/>
        </w:rPr>
        <w:t>n…….,</w:t>
      </w:r>
      <w:r w:rsidR="00783DD4">
        <w:rPr>
          <w:color w:val="000000"/>
        </w:rPr>
        <w:t>C.F..……………………………..…………………</w:t>
      </w:r>
    </w:p>
    <w:p w:rsidR="00B13D71" w:rsidRPr="00F26E01" w:rsidRDefault="00B13D71" w:rsidP="003E4E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E01">
        <w:rPr>
          <w:color w:val="000000"/>
        </w:rPr>
        <w:t>ave</w:t>
      </w:r>
      <w:r w:rsidR="003E4EB2" w:rsidRPr="00F26E01">
        <w:rPr>
          <w:color w:val="000000"/>
        </w:rPr>
        <w:t>nte la seguente forma giuridica: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Società e/o associazioni sportive, ricreative dilettantistiche;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Associazioni amatoriali e del tempo libero per l’effettuazione di attività sportiva, formativa e rieducativa;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Ente di Promozione Sportiva;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In nome e per conto del soggetto sopra indicato,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Default="00B13D71" w:rsidP="00B13D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26E01">
        <w:rPr>
          <w:b/>
          <w:bCs/>
          <w:color w:val="000000"/>
        </w:rPr>
        <w:t>CHIEDE</w:t>
      </w:r>
    </w:p>
    <w:p w:rsidR="00783DD4" w:rsidRPr="00F26E01" w:rsidRDefault="00783DD4" w:rsidP="00B13D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76E0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di partecipare alla gara per l’affidamento della concessione in uso e gestione dell</w:t>
      </w:r>
      <w:r w:rsidR="00084CC9">
        <w:rPr>
          <w:color w:val="000000"/>
        </w:rPr>
        <w:t>e</w:t>
      </w:r>
      <w:r w:rsidRPr="00F26E01">
        <w:rPr>
          <w:color w:val="000000"/>
        </w:rPr>
        <w:t xml:space="preserve"> palestr</w:t>
      </w:r>
      <w:r w:rsidR="00084CC9">
        <w:rPr>
          <w:color w:val="000000"/>
        </w:rPr>
        <w:t>e</w:t>
      </w:r>
      <w:r w:rsidRPr="00F26E01">
        <w:rPr>
          <w:color w:val="000000"/>
        </w:rPr>
        <w:t xml:space="preserve"> </w:t>
      </w:r>
      <w:r w:rsidR="00DB4BB0">
        <w:rPr>
          <w:color w:val="000000"/>
        </w:rPr>
        <w:t xml:space="preserve">e </w:t>
      </w:r>
      <w:r w:rsidR="00084CC9">
        <w:rPr>
          <w:color w:val="000000"/>
        </w:rPr>
        <w:t xml:space="preserve">della </w:t>
      </w:r>
      <w:r w:rsidR="00DB4BB0">
        <w:rPr>
          <w:color w:val="000000"/>
        </w:rPr>
        <w:t xml:space="preserve">sala ginnica del Polo Scolastico </w:t>
      </w:r>
      <w:proofErr w:type="spellStart"/>
      <w:r w:rsidR="00DB4BB0">
        <w:rPr>
          <w:color w:val="000000"/>
        </w:rPr>
        <w:t>p.ed</w:t>
      </w:r>
      <w:proofErr w:type="spellEnd"/>
      <w:r w:rsidR="00DB4BB0">
        <w:rPr>
          <w:color w:val="000000"/>
        </w:rPr>
        <w:t>. 1020 C.C. Cembra</w:t>
      </w:r>
      <w:r w:rsidRPr="00F26E01">
        <w:rPr>
          <w:color w:val="000000"/>
        </w:rPr>
        <w:t>, finalizzata alla gestione degli impianti per lo svolgimento dell’attività sportiva – periodo: 01.</w:t>
      </w:r>
      <w:r w:rsidR="002576E0" w:rsidRPr="00F26E01">
        <w:rPr>
          <w:color w:val="000000"/>
        </w:rPr>
        <w:t>0</w:t>
      </w:r>
      <w:r w:rsidR="0036092C">
        <w:rPr>
          <w:color w:val="000000"/>
        </w:rPr>
        <w:t>1</w:t>
      </w:r>
      <w:r w:rsidR="002576E0" w:rsidRPr="00F26E01">
        <w:rPr>
          <w:color w:val="000000"/>
        </w:rPr>
        <w:t>.202</w:t>
      </w:r>
      <w:r w:rsidR="0036092C">
        <w:rPr>
          <w:color w:val="000000"/>
        </w:rPr>
        <w:t>3</w:t>
      </w:r>
      <w:r w:rsidR="002576E0" w:rsidRPr="00F26E01">
        <w:rPr>
          <w:color w:val="000000"/>
        </w:rPr>
        <w:t xml:space="preserve"> – </w:t>
      </w:r>
      <w:r w:rsidR="00DB4BB0">
        <w:rPr>
          <w:color w:val="000000"/>
        </w:rPr>
        <w:t>31</w:t>
      </w:r>
      <w:r w:rsidR="002576E0" w:rsidRPr="00F26E01">
        <w:rPr>
          <w:color w:val="000000"/>
        </w:rPr>
        <w:t>.</w:t>
      </w:r>
      <w:r w:rsidR="0036092C">
        <w:rPr>
          <w:color w:val="000000"/>
        </w:rPr>
        <w:t>12</w:t>
      </w:r>
      <w:r w:rsidRPr="00F26E01">
        <w:rPr>
          <w:color w:val="000000"/>
        </w:rPr>
        <w:t>.20</w:t>
      </w:r>
      <w:r w:rsidR="002576E0" w:rsidRPr="00F26E01">
        <w:rPr>
          <w:color w:val="000000"/>
        </w:rPr>
        <w:t xml:space="preserve">26 con </w:t>
      </w:r>
      <w:r w:rsidR="000B4714" w:rsidRPr="00F26E01">
        <w:rPr>
          <w:color w:val="000000"/>
        </w:rPr>
        <w:t xml:space="preserve">possibile </w:t>
      </w:r>
      <w:r w:rsidR="002576E0" w:rsidRPr="00F26E01">
        <w:rPr>
          <w:color w:val="000000"/>
        </w:rPr>
        <w:t>rinnovo per ulteriori quattro anni.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A tal fine, consapevole delle sanzioni penali previste dall’art. 76 del D.P.R. 28.12.2000 n. 445 per le ipotesi di falsità in atti e dichiarazioni mendaci ivi indicate,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26E01">
        <w:rPr>
          <w:b/>
          <w:bCs/>
          <w:color w:val="000000"/>
        </w:rPr>
        <w:t>DICHIARA</w:t>
      </w:r>
    </w:p>
    <w:p w:rsidR="005B0138" w:rsidRPr="00F26E01" w:rsidRDefault="005B0138" w:rsidP="00B13D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1) in riferimento al soggetto partecipante alla gara: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(barrare e dichiarare l’ipotesi che interessa)</w:t>
      </w:r>
    </w:p>
    <w:p w:rsidR="00B13D71" w:rsidRPr="00F26E01" w:rsidRDefault="003E4EB2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-</w:t>
      </w:r>
      <w:r w:rsidR="00B13D71" w:rsidRPr="00F26E01">
        <w:rPr>
          <w:color w:val="000000"/>
        </w:rPr>
        <w:t>che è Società o Associazione Sportiva ricreativa dilettantistica;</w:t>
      </w:r>
    </w:p>
    <w:p w:rsidR="00B13D71" w:rsidRPr="00F26E01" w:rsidRDefault="003E4EB2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-</w:t>
      </w:r>
      <w:r w:rsidR="00B13D71" w:rsidRPr="00F26E01">
        <w:rPr>
          <w:color w:val="000000"/>
        </w:rPr>
        <w:t>che è Ente di Promozione Sportiva;</w:t>
      </w:r>
    </w:p>
    <w:p w:rsidR="00B13D71" w:rsidRPr="00F26E01" w:rsidRDefault="003E4EB2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-</w:t>
      </w:r>
      <w:r w:rsidR="00B13D71" w:rsidRPr="00F26E01">
        <w:rPr>
          <w:color w:val="000000"/>
        </w:rPr>
        <w:t>che è associazione amatoriale e del tempo libero per l’effettuazione di attività sportiva, formativa e</w:t>
      </w:r>
      <w:r w:rsidR="007C06A9" w:rsidRPr="00F26E01">
        <w:rPr>
          <w:color w:val="000000"/>
        </w:rPr>
        <w:t xml:space="preserve"> </w:t>
      </w:r>
      <w:r w:rsidR="00B13D71" w:rsidRPr="00F26E01">
        <w:rPr>
          <w:color w:val="000000"/>
        </w:rPr>
        <w:t>rieducativa;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2) che è in possesso delle risorse strumentali e umane necessarie per la gestione degli impianti sportivi di cui al Bando, secondo le modalità previste nello schema di convenzione con il Comune (Allegato A</w:t>
      </w:r>
      <w:r w:rsidR="007C06A9" w:rsidRPr="00F26E01">
        <w:rPr>
          <w:color w:val="000000"/>
        </w:rPr>
        <w:t>1</w:t>
      </w:r>
      <w:r w:rsidRPr="00F26E01">
        <w:rPr>
          <w:color w:val="000000"/>
        </w:rPr>
        <w:t xml:space="preserve"> del bando) e che viene sottoscritto in ogni foglio ed unito alla presente istanza;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 xml:space="preserve">3) di essere in possesso dei requisiti soggettivi previsti </w:t>
      </w:r>
      <w:r w:rsidR="005B0138" w:rsidRPr="00F26E01">
        <w:rPr>
          <w:color w:val="000000"/>
        </w:rPr>
        <w:t>dall’art.</w:t>
      </w:r>
      <w:r w:rsidR="0036092C">
        <w:rPr>
          <w:color w:val="000000"/>
        </w:rPr>
        <w:t xml:space="preserve"> </w:t>
      </w:r>
      <w:r w:rsidR="005B0138" w:rsidRPr="00F26E01">
        <w:t xml:space="preserve">80 del </w:t>
      </w:r>
      <w:proofErr w:type="spellStart"/>
      <w:r w:rsidR="005B0138" w:rsidRPr="00F26E01">
        <w:t>D.Lgs</w:t>
      </w:r>
      <w:proofErr w:type="spellEnd"/>
      <w:r w:rsidR="005B0138" w:rsidRPr="00F26E01">
        <w:t xml:space="preserve"> n. 50 del 18 aprile 2016 </w:t>
      </w:r>
      <w:r w:rsidRPr="00F26E01">
        <w:rPr>
          <w:color w:val="000000"/>
        </w:rPr>
        <w:t>richiesti ai fini della partecipazione alla presente gara;</w:t>
      </w:r>
    </w:p>
    <w:p w:rsidR="00220D81" w:rsidRPr="00F26E01" w:rsidRDefault="00220D8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4) che dà applicazione, nei confronti dei volontari utilizzati presso la struttura, delle condizioni previste dalla legislazione in materia;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5) che si è presa visione e conoscenza delle strutture dove deve svolgersi la concessione, delle condizioni del rapporto di concessione indicate nello schema di convenzione (allegato A</w:t>
      </w:r>
      <w:r w:rsidR="007C06A9" w:rsidRPr="00F26E01">
        <w:rPr>
          <w:color w:val="000000"/>
        </w:rPr>
        <w:t>1</w:t>
      </w:r>
      <w:r w:rsidRPr="00F26E01">
        <w:rPr>
          <w:color w:val="000000"/>
        </w:rPr>
        <w:t xml:space="preserve"> del bando), di ogni altra circostanza generale e particolare che possa influire sulla gestione e di aver giudicato nel</w:t>
      </w:r>
      <w:r w:rsidR="007C06A9" w:rsidRPr="00F26E01">
        <w:rPr>
          <w:color w:val="000000"/>
        </w:rPr>
        <w:t xml:space="preserve"> </w:t>
      </w:r>
      <w:r w:rsidRPr="00F26E01">
        <w:rPr>
          <w:color w:val="000000"/>
        </w:rPr>
        <w:t>complesso remunerativa la concessione in uso e gestione della struttura oggetto del bando.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6) che è in possesso di apposito statuto/atto costitutivo della società/associazione, di cui allega copia.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220D8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 xml:space="preserve">7) di rispettare e ottemperare a quanto prescritto nel </w:t>
      </w:r>
      <w:r w:rsidRPr="00F26E01">
        <w:rPr>
          <w:color w:val="0000FF"/>
        </w:rPr>
        <w:t>Decreto Legislativo 39 del 4 marzo 2014</w:t>
      </w:r>
      <w:r w:rsidRPr="00F26E01">
        <w:rPr>
          <w:color w:val="000000"/>
        </w:rPr>
        <w:t xml:space="preserve">, emanato in attuazione della direttiva 2011/93/UE </w:t>
      </w:r>
      <w:r w:rsidRPr="00F26E01">
        <w:rPr>
          <w:b/>
          <w:bCs/>
          <w:color w:val="000000"/>
        </w:rPr>
        <w:t>contro la pedofilia</w:t>
      </w:r>
      <w:r w:rsidRPr="00F26E01">
        <w:rPr>
          <w:color w:val="000000"/>
        </w:rPr>
        <w:t>, volto ad inasprire la lotta contro l'abuso e lo</w:t>
      </w:r>
      <w:r w:rsidR="007C06A9" w:rsidRPr="00F26E01">
        <w:rPr>
          <w:color w:val="000000"/>
        </w:rPr>
        <w:t xml:space="preserve"> </w:t>
      </w:r>
      <w:r w:rsidRPr="00F26E01">
        <w:rPr>
          <w:color w:val="000000"/>
        </w:rPr>
        <w:t>sfruttamento sessuale dei minori e la pornografia minorile. In particolare, prima di stipulare un contratto di lavoro che comporti contatt</w:t>
      </w:r>
      <w:r w:rsidR="007C06A9" w:rsidRPr="00F26E01">
        <w:rPr>
          <w:color w:val="000000"/>
        </w:rPr>
        <w:t>i diretti e regolari con minori,</w:t>
      </w:r>
      <w:r w:rsidRPr="00F26E01">
        <w:rPr>
          <w:color w:val="000000"/>
        </w:rPr>
        <w:t xml:space="preserve"> il datore di lavoro dovrà richiedere il certificato del casellario giudiziale della persona da assumere, al fine di verificare l’inesistenza di condanne per i reati previsti dagli articoli 600-bis, 600-ter, 600-quater, 600-quinquies e 609-undecies del codice penale o l’inesistenza dell’interdizione all'esercizio di attività che comportino contatti diretti e regolari con minori</w:t>
      </w:r>
      <w:r w:rsidR="007C06A9" w:rsidRPr="00F26E01">
        <w:rPr>
          <w:color w:val="000000"/>
        </w:rPr>
        <w:t>.</w:t>
      </w:r>
      <w:r w:rsidRPr="00F26E01">
        <w:rPr>
          <w:color w:val="000000"/>
        </w:rPr>
        <w:t xml:space="preserve"> 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Si autorizza l’Amministrazione alle comunicazioni ai sensi dell’articolo 79 del D.Lgs. per tramite del seguente numero di fax __________________ e</w:t>
      </w:r>
      <w:r w:rsidR="002576E0" w:rsidRPr="00F26E01">
        <w:rPr>
          <w:color w:val="000000"/>
        </w:rPr>
        <w:t>/o</w:t>
      </w:r>
      <w:r w:rsidRPr="00F26E01">
        <w:rPr>
          <w:color w:val="000000"/>
        </w:rPr>
        <w:t xml:space="preserve"> indirizzo e-mail _____________________________.</w:t>
      </w: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Si prende atto che ai sensi dell’art. 38, comma 3, del D.P.R. 28.12.2000 n. 445, non è richiesta autenticazione della firma, ma chi firma deve allegare semplice copia fotostatica di un proprio documento di identità.</w:t>
      </w:r>
    </w:p>
    <w:p w:rsidR="00B13D71" w:rsidRPr="00F26E01" w:rsidRDefault="00B13D71" w:rsidP="00B13D71">
      <w:pPr>
        <w:autoSpaceDE w:val="0"/>
        <w:autoSpaceDN w:val="0"/>
        <w:adjustRightInd w:val="0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rPr>
          <w:color w:val="000000"/>
        </w:rPr>
      </w:pPr>
    </w:p>
    <w:p w:rsidR="003E4EB2" w:rsidRPr="00F26E01" w:rsidRDefault="00B13D71" w:rsidP="003E4EB2">
      <w:pPr>
        <w:autoSpaceDE w:val="0"/>
        <w:autoSpaceDN w:val="0"/>
        <w:adjustRightInd w:val="0"/>
        <w:rPr>
          <w:color w:val="000000"/>
        </w:rPr>
      </w:pPr>
      <w:r w:rsidRPr="00F26E01">
        <w:rPr>
          <w:color w:val="000000"/>
        </w:rPr>
        <w:t>Luogo ……………………….., data …………………..</w:t>
      </w:r>
      <w:r w:rsidR="003E4EB2" w:rsidRPr="00F26E01">
        <w:rPr>
          <w:color w:val="000000"/>
        </w:rPr>
        <w:t xml:space="preserve"> </w:t>
      </w:r>
      <w:r w:rsidR="003E4EB2" w:rsidRPr="00F26E01">
        <w:rPr>
          <w:color w:val="000000"/>
        </w:rPr>
        <w:tab/>
      </w:r>
      <w:r w:rsidR="003E4EB2" w:rsidRPr="00F26E01">
        <w:rPr>
          <w:color w:val="000000"/>
        </w:rPr>
        <w:tab/>
      </w:r>
      <w:r w:rsidR="003E4EB2" w:rsidRPr="00F26E01">
        <w:rPr>
          <w:color w:val="000000"/>
        </w:rPr>
        <w:tab/>
        <w:t>Firma…………………………………………</w:t>
      </w:r>
    </w:p>
    <w:p w:rsidR="003E4EB2" w:rsidRPr="00F26E01" w:rsidRDefault="003E4EB2" w:rsidP="003E4EB2">
      <w:pPr>
        <w:autoSpaceDE w:val="0"/>
        <w:autoSpaceDN w:val="0"/>
        <w:adjustRightInd w:val="0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rPr>
          <w:color w:val="000000"/>
        </w:rPr>
      </w:pPr>
    </w:p>
    <w:p w:rsidR="00B13D71" w:rsidRPr="00F26E01" w:rsidRDefault="00B13D71" w:rsidP="00B13D71">
      <w:pPr>
        <w:autoSpaceDE w:val="0"/>
        <w:autoSpaceDN w:val="0"/>
        <w:adjustRightInd w:val="0"/>
        <w:rPr>
          <w:color w:val="000000"/>
        </w:rPr>
      </w:pPr>
    </w:p>
    <w:p w:rsidR="009F5A8D" w:rsidRPr="00F26E01" w:rsidRDefault="00B13D71" w:rsidP="00B13D71">
      <w:pPr>
        <w:rPr>
          <w:color w:val="000000"/>
        </w:rPr>
      </w:pPr>
      <w:r w:rsidRPr="00F26E01">
        <w:rPr>
          <w:color w:val="000000"/>
        </w:rPr>
        <w:t>Allegare fotocopia documento d’identità.</w:t>
      </w:r>
    </w:p>
    <w:p w:rsidR="0055761E" w:rsidRPr="00F26E01" w:rsidRDefault="0055761E" w:rsidP="00B13D71">
      <w:pPr>
        <w:rPr>
          <w:color w:val="000000"/>
        </w:rPr>
      </w:pPr>
    </w:p>
    <w:p w:rsidR="0055761E" w:rsidRPr="00F26E01" w:rsidRDefault="0055761E" w:rsidP="00B13D71">
      <w:pPr>
        <w:rPr>
          <w:color w:val="000000"/>
        </w:rPr>
      </w:pPr>
    </w:p>
    <w:p w:rsidR="0055761E" w:rsidRPr="00F26E01" w:rsidRDefault="0055761E" w:rsidP="00B13D71">
      <w:pPr>
        <w:rPr>
          <w:color w:val="000000"/>
        </w:rPr>
      </w:pPr>
    </w:p>
    <w:p w:rsidR="0055761E" w:rsidRPr="00F26E01" w:rsidRDefault="0055761E" w:rsidP="0055761E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TRATTAMENTO DEI DATI PERSONALI</w:t>
      </w:r>
    </w:p>
    <w:p w:rsidR="0055761E" w:rsidRPr="00F26E01" w:rsidRDefault="0055761E" w:rsidP="0055761E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 xml:space="preserve">Si informa che ai sensi degli artt. 13 e 14 del Regolamento UE 2016/679 e dell’art. 13 del </w:t>
      </w:r>
      <w:proofErr w:type="spellStart"/>
      <w:r w:rsidRPr="00F26E01">
        <w:rPr>
          <w:color w:val="000000"/>
        </w:rPr>
        <w:t>D.Lgs.</w:t>
      </w:r>
      <w:proofErr w:type="spellEnd"/>
      <w:r w:rsidRPr="00F26E01">
        <w:rPr>
          <w:color w:val="000000"/>
        </w:rPr>
        <w:t xml:space="preserve"> 196/2003, i dati personali sono raccolti dagli Uffici competenti per lo svolgimento dell'attività istituzionale in esecuzione di un compito o di una funzione di interesse pubblico. I dati sono/non sono oggetto di comunicazione e diffusione ai sensi di legge.</w:t>
      </w:r>
    </w:p>
    <w:p w:rsidR="0055761E" w:rsidRPr="00F26E01" w:rsidRDefault="0055761E" w:rsidP="0055761E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 xml:space="preserve">Titolare del trattamento è il Comune di </w:t>
      </w:r>
      <w:r w:rsidR="00DB4BB0">
        <w:rPr>
          <w:color w:val="000000"/>
        </w:rPr>
        <w:t>Cembra Lisignago</w:t>
      </w:r>
      <w:r w:rsidRPr="00F26E01">
        <w:rPr>
          <w:color w:val="000000"/>
        </w:rPr>
        <w:t xml:space="preserve">, Responsabile della Protezione dei Dati è il Consorzio dei Comuni Trentini, con sede a Trento in via Torre Verde 23 (e-mail servizioRPD@comunitrentini.it , sito internet </w:t>
      </w:r>
      <w:hyperlink r:id="rId5" w:history="1">
        <w:r w:rsidRPr="00F26E01">
          <w:rPr>
            <w:color w:val="000000"/>
          </w:rPr>
          <w:t>www.comunitrentini.it</w:t>
        </w:r>
      </w:hyperlink>
      <w:r w:rsidRPr="00F26E01">
        <w:rPr>
          <w:color w:val="000000"/>
        </w:rPr>
        <w:t xml:space="preserve"> ). </w:t>
      </w:r>
    </w:p>
    <w:p w:rsidR="0055761E" w:rsidRPr="00F26E01" w:rsidRDefault="0055761E" w:rsidP="0055761E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Lei può esercitare il diritto di accesso e gli altri diritti di cui agli artt. 15 e seguenti del Regolamento UE 2016/679 e dell’art. 7 e seguenti del D. Lgs. 196/2003.</w:t>
      </w:r>
    </w:p>
    <w:p w:rsidR="0055761E" w:rsidRPr="00F26E01" w:rsidRDefault="0055761E" w:rsidP="00F26E01">
      <w:pPr>
        <w:autoSpaceDE w:val="0"/>
        <w:autoSpaceDN w:val="0"/>
        <w:adjustRightInd w:val="0"/>
        <w:jc w:val="both"/>
        <w:rPr>
          <w:color w:val="000000"/>
        </w:rPr>
      </w:pPr>
      <w:r w:rsidRPr="00F26E01">
        <w:rPr>
          <w:color w:val="000000"/>
        </w:rPr>
        <w:t>L’informativa completa ai sensi degli artt. 13 e 14 del Regolamento UE 2016/679 e dell’art. 13 del D. Lgs. 196/2003, è a disposizione presso l’Ufficio Segreteria.</w:t>
      </w:r>
    </w:p>
    <w:sectPr w:rsidR="0055761E" w:rsidRPr="00F26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68A3"/>
    <w:multiLevelType w:val="hybridMultilevel"/>
    <w:tmpl w:val="E3942542"/>
    <w:lvl w:ilvl="0" w:tplc="D74AD8DA">
      <w:start w:val="4"/>
      <w:numFmt w:val="decimal"/>
      <w:lvlText w:val="%1."/>
      <w:lvlJc w:val="left"/>
      <w:pPr>
        <w:ind w:left="325" w:hanging="221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</w:rPr>
    </w:lvl>
    <w:lvl w:ilvl="1" w:tplc="AC862ECE">
      <w:start w:val="1"/>
      <w:numFmt w:val="decimal"/>
      <w:lvlText w:val="%2."/>
      <w:lvlJc w:val="left"/>
      <w:pPr>
        <w:ind w:left="728" w:hanging="308"/>
      </w:pPr>
      <w:rPr>
        <w:rFonts w:ascii="Verdana" w:eastAsia="Verdana" w:hAnsi="Verdana" w:cs="Verdana" w:hint="default"/>
        <w:w w:val="99"/>
        <w:sz w:val="18"/>
        <w:szCs w:val="18"/>
      </w:rPr>
    </w:lvl>
    <w:lvl w:ilvl="2" w:tplc="1CD0B56E">
      <w:numFmt w:val="bullet"/>
      <w:lvlText w:val="•"/>
      <w:lvlJc w:val="left"/>
      <w:pPr>
        <w:ind w:left="1773" w:hanging="308"/>
      </w:pPr>
    </w:lvl>
    <w:lvl w:ilvl="3" w:tplc="AF76C982">
      <w:numFmt w:val="bullet"/>
      <w:lvlText w:val="•"/>
      <w:lvlJc w:val="left"/>
      <w:pPr>
        <w:ind w:left="2826" w:hanging="308"/>
      </w:pPr>
    </w:lvl>
    <w:lvl w:ilvl="4" w:tplc="1E90F7BE">
      <w:numFmt w:val="bullet"/>
      <w:lvlText w:val="•"/>
      <w:lvlJc w:val="left"/>
      <w:pPr>
        <w:ind w:left="3880" w:hanging="308"/>
      </w:pPr>
    </w:lvl>
    <w:lvl w:ilvl="5" w:tplc="F2928D9E">
      <w:numFmt w:val="bullet"/>
      <w:lvlText w:val="•"/>
      <w:lvlJc w:val="left"/>
      <w:pPr>
        <w:ind w:left="4933" w:hanging="308"/>
      </w:pPr>
    </w:lvl>
    <w:lvl w:ilvl="6" w:tplc="51CEAB88">
      <w:numFmt w:val="bullet"/>
      <w:lvlText w:val="•"/>
      <w:lvlJc w:val="left"/>
      <w:pPr>
        <w:ind w:left="5986" w:hanging="308"/>
      </w:pPr>
    </w:lvl>
    <w:lvl w:ilvl="7" w:tplc="003E8A9A">
      <w:numFmt w:val="bullet"/>
      <w:lvlText w:val="•"/>
      <w:lvlJc w:val="left"/>
      <w:pPr>
        <w:ind w:left="7040" w:hanging="308"/>
      </w:pPr>
    </w:lvl>
    <w:lvl w:ilvl="8" w:tplc="B48262F2">
      <w:numFmt w:val="bullet"/>
      <w:lvlText w:val="•"/>
      <w:lvlJc w:val="left"/>
      <w:pPr>
        <w:ind w:left="8093" w:hanging="308"/>
      </w:pPr>
    </w:lvl>
  </w:abstractNum>
  <w:num w:numId="1" w16cid:durableId="929119299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07493E"/>
    <w:rsid w:val="00084CC9"/>
    <w:rsid w:val="000B4714"/>
    <w:rsid w:val="00220D81"/>
    <w:rsid w:val="002576E0"/>
    <w:rsid w:val="0036092C"/>
    <w:rsid w:val="003C69D5"/>
    <w:rsid w:val="003E4EB2"/>
    <w:rsid w:val="0042215E"/>
    <w:rsid w:val="004746D4"/>
    <w:rsid w:val="0047703B"/>
    <w:rsid w:val="0055761E"/>
    <w:rsid w:val="005B0138"/>
    <w:rsid w:val="00614615"/>
    <w:rsid w:val="006E4F49"/>
    <w:rsid w:val="00702AC4"/>
    <w:rsid w:val="00783DD4"/>
    <w:rsid w:val="007C06A9"/>
    <w:rsid w:val="008A53D0"/>
    <w:rsid w:val="009F5A8D"/>
    <w:rsid w:val="00B13D71"/>
    <w:rsid w:val="00CB4A30"/>
    <w:rsid w:val="00DB4BB0"/>
    <w:rsid w:val="00ED1FB5"/>
    <w:rsid w:val="00F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8C962D-274A-4B24-807C-862229C8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146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1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semiHidden/>
    <w:rsid w:val="0061461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Links>
    <vt:vector size="6" baseType="variant"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cp:lastModifiedBy>Raffaella Giacomozzi - Comune di Cembra Lisignago</cp:lastModifiedBy>
  <cp:revision>2</cp:revision>
  <dcterms:created xsi:type="dcterms:W3CDTF">2022-11-23T08:05:00Z</dcterms:created>
  <dcterms:modified xsi:type="dcterms:W3CDTF">2022-11-23T08:05:00Z</dcterms:modified>
</cp:coreProperties>
</file>